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4733" w14:textId="77777777" w:rsidR="00672FC0" w:rsidRPr="009C636A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636A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29C52A9" w14:textId="77777777" w:rsidR="00672FC0" w:rsidRPr="009C636A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636A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9C636A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C636A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21BDCC8" w14:textId="77777777" w:rsidR="000F73C4" w:rsidRPr="009C636A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3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C636A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636A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9C636A">
        <w:rPr>
          <w:rFonts w:ascii="Times New Roman" w:hAnsi="Times New Roman"/>
          <w:sz w:val="24"/>
          <w:szCs w:val="24"/>
        </w:rPr>
        <w:t>05493562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9C636A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F1D81E" w14:textId="6D73AD3D" w:rsidR="000F73C4" w:rsidRPr="009C636A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3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9C636A" w:rsidRPr="009C636A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9C636A" w:rsidRPr="009C636A">
        <w:rPr>
          <w:rFonts w:ascii="Times New Roman" w:hAnsi="Times New Roman"/>
          <w:sz w:val="24"/>
          <w:szCs w:val="24"/>
        </w:rPr>
        <w:t xml:space="preserve"> послуги (харчування для пацієнтів - військовослужбовців)</w:t>
      </w:r>
      <w:r w:rsidR="009C636A" w:rsidRPr="009C636A">
        <w:rPr>
          <w:rFonts w:ascii="Times New Roman" w:hAnsi="Times New Roman"/>
          <w:color w:val="000000"/>
          <w:sz w:val="24"/>
          <w:szCs w:val="24"/>
        </w:rPr>
        <w:t>.</w:t>
      </w:r>
    </w:p>
    <w:p w14:paraId="15FCF395" w14:textId="4A1A22CA" w:rsidR="00672FC0" w:rsidRPr="009C636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63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C636A" w:rsidRPr="009C636A">
        <w:rPr>
          <w:rStyle w:val="tendertuidzvje7"/>
          <w:rFonts w:ascii="Times New Roman" w:hAnsi="Times New Roman"/>
          <w:sz w:val="24"/>
          <w:szCs w:val="24"/>
        </w:rPr>
        <w:t>UA-2025-03-25-012255-a</w:t>
      </w:r>
    </w:p>
    <w:p w14:paraId="24195833" w14:textId="6A6952C3" w:rsidR="00672FC0" w:rsidRPr="009C636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63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9C636A" w:rsidRPr="009C636A">
        <w:rPr>
          <w:rFonts w:ascii="Times New Roman" w:hAnsi="Times New Roman"/>
          <w:bCs/>
          <w:sz w:val="24"/>
          <w:szCs w:val="24"/>
        </w:rPr>
        <w:t>1 154 820</w:t>
      </w:r>
      <w:r w:rsidR="009C636A" w:rsidRPr="009C636A">
        <w:rPr>
          <w:rFonts w:ascii="Times New Roman" w:eastAsia="Times New Roman" w:hAnsi="Times New Roman"/>
          <w:bCs/>
          <w:sz w:val="24"/>
          <w:szCs w:val="24"/>
        </w:rPr>
        <w:t>,00</w:t>
      </w:r>
      <w:r w:rsidR="009C636A" w:rsidRPr="009C636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C636A" w:rsidRPr="009C636A">
        <w:rPr>
          <w:rFonts w:ascii="Times New Roman" w:hAnsi="Times New Roman"/>
          <w:sz w:val="24"/>
          <w:szCs w:val="24"/>
        </w:rPr>
        <w:t>грн. (</w:t>
      </w:r>
      <w:r w:rsidR="009C636A" w:rsidRPr="009C636A">
        <w:rPr>
          <w:rFonts w:ascii="Times New Roman" w:eastAsia="Times New Roman" w:hAnsi="Times New Roman"/>
          <w:sz w:val="24"/>
          <w:szCs w:val="24"/>
        </w:rPr>
        <w:t xml:space="preserve">Один мільйон сто п’ятдесят чотири тисячі вісімсот двадцять гривень 00 </w:t>
      </w:r>
      <w:proofErr w:type="spellStart"/>
      <w:r w:rsidR="009C636A" w:rsidRPr="009C636A">
        <w:rPr>
          <w:rFonts w:ascii="Times New Roman" w:eastAsia="Times New Roman" w:hAnsi="Times New Roman"/>
          <w:sz w:val="24"/>
          <w:szCs w:val="24"/>
        </w:rPr>
        <w:t>коп</w:t>
      </w:r>
      <w:r w:rsidR="009C636A" w:rsidRPr="009C636A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9C636A" w:rsidRPr="009C636A">
        <w:rPr>
          <w:rFonts w:ascii="Times New Roman" w:eastAsia="Times New Roman" w:hAnsi="Times New Roman"/>
          <w:sz w:val="24"/>
          <w:szCs w:val="24"/>
        </w:rPr>
        <w:t>йок</w:t>
      </w:r>
      <w:r w:rsidR="009C636A" w:rsidRPr="009C636A">
        <w:rPr>
          <w:rFonts w:ascii="Times New Roman" w:hAnsi="Times New Roman"/>
          <w:sz w:val="24"/>
          <w:szCs w:val="24"/>
        </w:rPr>
        <w:t>) бе</w:t>
      </w:r>
      <w:r w:rsidR="009C636A" w:rsidRPr="009C6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ПДВ.</w:t>
      </w:r>
    </w:p>
    <w:p w14:paraId="7B59516C" w14:textId="21410D1F" w:rsidR="00672FC0" w:rsidRPr="009C636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636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9C636A">
        <w:rPr>
          <w:rFonts w:ascii="Times New Roman" w:hAnsi="Times New Roman"/>
          <w:sz w:val="24"/>
          <w:szCs w:val="24"/>
        </w:rPr>
        <w:t xml:space="preserve"> 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9C636A" w:rsidRPr="009C636A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9C636A" w:rsidRPr="009C636A">
        <w:rPr>
          <w:rFonts w:ascii="Times New Roman" w:hAnsi="Times New Roman"/>
          <w:sz w:val="24"/>
          <w:szCs w:val="24"/>
        </w:rPr>
        <w:t xml:space="preserve"> послуги (харчування для пацієнтів - військовослужбовців)</w:t>
      </w:r>
      <w:r w:rsidR="009C636A" w:rsidRPr="009C636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83AAE" w:rsidRPr="009C636A">
        <w:rPr>
          <w:rFonts w:ascii="Times New Roman" w:hAnsi="Times New Roman"/>
          <w:sz w:val="24"/>
          <w:szCs w:val="24"/>
        </w:rPr>
        <w:t xml:space="preserve"> </w:t>
      </w:r>
      <w:r w:rsidR="005A6F9F" w:rsidRPr="009C636A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</w:t>
      </w:r>
      <w:r w:rsidR="00183AAE" w:rsidRPr="009C636A">
        <w:rPr>
          <w:rFonts w:ascii="Times New Roman" w:eastAsia="Times New Roman" w:hAnsi="Times New Roman"/>
          <w:sz w:val="24"/>
          <w:szCs w:val="24"/>
          <w:lang w:eastAsia="ru-RU"/>
        </w:rPr>
        <w:t>осіб, що перебувають на лікуванні в Інституті послугами відповідно до нормативних документів, що регулюють дану сферу надання медичних послуг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DD2FC2" w:rsidRPr="009C636A">
        <w:rPr>
          <w:rFonts w:ascii="Times New Roman" w:eastAsia="Times New Roman" w:hAnsi="Times New Roman"/>
          <w:sz w:val="24"/>
          <w:szCs w:val="24"/>
          <w:lang w:eastAsia="ru-RU"/>
        </w:rPr>
        <w:t>умов на</w:t>
      </w:r>
      <w:r w:rsidR="00183AAE" w:rsidRPr="009C636A">
        <w:rPr>
          <w:rFonts w:ascii="Times New Roman" w:eastAsia="Times New Roman" w:hAnsi="Times New Roman"/>
          <w:sz w:val="24"/>
          <w:szCs w:val="24"/>
          <w:lang w:eastAsia="ru-RU"/>
        </w:rPr>
        <w:t>дання медичної допомоги та супутніх нормативних документів, що регулюють сферу надання медичних послуг та соціального забезпечення населення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95A594" w14:textId="77777777" w:rsidR="00672FC0" w:rsidRPr="009C636A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3FDF6A9" w14:textId="1D59909B" w:rsidR="00672FC0" w:rsidRPr="009C636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63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9C636A" w:rsidRPr="009C636A">
        <w:rPr>
          <w:rFonts w:ascii="Times New Roman" w:hAnsi="Times New Roman"/>
          <w:bCs/>
          <w:sz w:val="24"/>
          <w:szCs w:val="24"/>
        </w:rPr>
        <w:t>1 154 820</w:t>
      </w:r>
      <w:r w:rsidR="009C636A" w:rsidRPr="009C636A">
        <w:rPr>
          <w:rFonts w:ascii="Times New Roman" w:eastAsia="Times New Roman" w:hAnsi="Times New Roman"/>
          <w:bCs/>
          <w:sz w:val="24"/>
          <w:szCs w:val="24"/>
        </w:rPr>
        <w:t>,00</w:t>
      </w:r>
      <w:r w:rsidR="009C636A" w:rsidRPr="009C636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C636A" w:rsidRPr="009C636A">
        <w:rPr>
          <w:rFonts w:ascii="Times New Roman" w:hAnsi="Times New Roman"/>
          <w:sz w:val="24"/>
          <w:szCs w:val="24"/>
        </w:rPr>
        <w:t>грн. (</w:t>
      </w:r>
      <w:r w:rsidR="009C636A" w:rsidRPr="009C636A">
        <w:rPr>
          <w:rFonts w:ascii="Times New Roman" w:eastAsia="Times New Roman" w:hAnsi="Times New Roman"/>
          <w:sz w:val="24"/>
          <w:szCs w:val="24"/>
        </w:rPr>
        <w:t xml:space="preserve">Один мільйон сто п’ятдесят чотири тисячі вісімсот двадцять гривень 00 </w:t>
      </w:r>
      <w:proofErr w:type="spellStart"/>
      <w:r w:rsidR="009C636A" w:rsidRPr="009C636A">
        <w:rPr>
          <w:rFonts w:ascii="Times New Roman" w:eastAsia="Times New Roman" w:hAnsi="Times New Roman"/>
          <w:sz w:val="24"/>
          <w:szCs w:val="24"/>
        </w:rPr>
        <w:t>коп</w:t>
      </w:r>
      <w:r w:rsidR="009C636A" w:rsidRPr="009C636A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9C636A" w:rsidRPr="009C636A">
        <w:rPr>
          <w:rFonts w:ascii="Times New Roman" w:eastAsia="Times New Roman" w:hAnsi="Times New Roman"/>
          <w:sz w:val="24"/>
          <w:szCs w:val="24"/>
        </w:rPr>
        <w:t>йок</w:t>
      </w:r>
      <w:r w:rsidR="009C636A" w:rsidRPr="009C636A">
        <w:rPr>
          <w:rFonts w:ascii="Times New Roman" w:hAnsi="Times New Roman"/>
          <w:sz w:val="24"/>
          <w:szCs w:val="24"/>
        </w:rPr>
        <w:t>) бе</w:t>
      </w:r>
      <w:r w:rsidR="009C636A" w:rsidRPr="009C6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ПДВ.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9C636A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="00C3104E" w:rsidRPr="009C636A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9F1A70" w:rsidRPr="009C636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636A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40EC6758" w14:textId="77777777" w:rsidR="00672FC0" w:rsidRPr="009C636A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6C6A" w14:textId="77777777" w:rsidR="00672FC0" w:rsidRPr="009C636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636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A5D095B" w14:textId="77777777" w:rsidR="00672FC0" w:rsidRPr="009C636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36A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9C636A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C636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9C636A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9C636A">
        <w:rPr>
          <w:rFonts w:ascii="Times New Roman" w:eastAsia="Calibri" w:hAnsi="Times New Roman" w:cs="Times New Roman"/>
          <w:sz w:val="24"/>
          <w:szCs w:val="24"/>
        </w:rPr>
        <w:t>».</w:t>
      </w:r>
      <w:r w:rsidRPr="009C63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CC2A5" w14:textId="55863585" w:rsidR="00672FC0" w:rsidRPr="009C636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36A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proofErr w:type="spellStart"/>
      <w:r w:rsidR="009C636A" w:rsidRPr="009C636A">
        <w:rPr>
          <w:rFonts w:ascii="Times New Roman" w:hAnsi="Times New Roman" w:cs="Times New Roman"/>
          <w:sz w:val="24"/>
          <w:szCs w:val="24"/>
        </w:rPr>
        <w:t>Кейтерингові</w:t>
      </w:r>
      <w:proofErr w:type="spellEnd"/>
      <w:r w:rsidR="009C636A" w:rsidRPr="009C636A">
        <w:rPr>
          <w:rFonts w:ascii="Times New Roman" w:hAnsi="Times New Roman" w:cs="Times New Roman"/>
          <w:sz w:val="24"/>
          <w:szCs w:val="24"/>
        </w:rPr>
        <w:t xml:space="preserve"> послуги (харчування для пацієнтів - військовослужбовців)</w:t>
      </w:r>
      <w:r w:rsidR="009C636A" w:rsidRPr="009C63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C636A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9C636A">
        <w:rPr>
          <w:rFonts w:ascii="Times New Roman" w:eastAsia="Calibri" w:hAnsi="Times New Roman" w:cs="Times New Roman"/>
          <w:sz w:val="24"/>
          <w:szCs w:val="24"/>
        </w:rPr>
        <w:t>22</w:t>
      </w:r>
      <w:r w:rsidR="00183AAE" w:rsidRPr="009C636A">
        <w:rPr>
          <w:rFonts w:ascii="Times New Roman" w:eastAsia="Calibri" w:hAnsi="Times New Roman" w:cs="Times New Roman"/>
          <w:sz w:val="24"/>
          <w:szCs w:val="24"/>
        </w:rPr>
        <w:t>3</w:t>
      </w:r>
      <w:r w:rsidR="005A6F9F" w:rsidRPr="009C636A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9C636A">
        <w:rPr>
          <w:rFonts w:ascii="Times New Roman" w:eastAsia="Calibri" w:hAnsi="Times New Roman" w:cs="Times New Roman"/>
          <w:sz w:val="24"/>
          <w:szCs w:val="24"/>
        </w:rPr>
        <w:t>/22</w:t>
      </w:r>
      <w:r w:rsidR="009F1A70" w:rsidRPr="009C636A">
        <w:rPr>
          <w:rFonts w:ascii="Times New Roman" w:eastAsia="Calibri" w:hAnsi="Times New Roman" w:cs="Times New Roman"/>
          <w:sz w:val="24"/>
          <w:szCs w:val="24"/>
        </w:rPr>
        <w:t>40</w:t>
      </w:r>
      <w:r w:rsidRPr="009C636A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9C636A" w:rsidRPr="009C636A">
        <w:rPr>
          <w:rFonts w:ascii="Times New Roman" w:hAnsi="Times New Roman" w:cs="Times New Roman"/>
          <w:bCs/>
          <w:sz w:val="24"/>
          <w:szCs w:val="24"/>
        </w:rPr>
        <w:t>1 154 820</w:t>
      </w:r>
      <w:r w:rsidR="009C636A" w:rsidRPr="009C636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9C636A" w:rsidRPr="009C6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636A" w:rsidRPr="009C636A">
        <w:rPr>
          <w:rFonts w:ascii="Times New Roman" w:hAnsi="Times New Roman" w:cs="Times New Roman"/>
          <w:sz w:val="24"/>
          <w:szCs w:val="24"/>
        </w:rPr>
        <w:t>грн. (</w:t>
      </w:r>
      <w:r w:rsidR="009C636A" w:rsidRPr="009C636A">
        <w:rPr>
          <w:rFonts w:ascii="Times New Roman" w:eastAsia="Times New Roman" w:hAnsi="Times New Roman" w:cs="Times New Roman"/>
          <w:sz w:val="24"/>
          <w:szCs w:val="24"/>
        </w:rPr>
        <w:t xml:space="preserve">Один мільйон сто п’ятдесят чотири тисячі вісімсот двадцять гривень 00 </w:t>
      </w:r>
      <w:proofErr w:type="spellStart"/>
      <w:r w:rsidR="009C636A" w:rsidRPr="009C636A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9C636A" w:rsidRPr="009C636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9C636A" w:rsidRPr="009C636A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9C636A" w:rsidRPr="009C636A">
        <w:rPr>
          <w:rFonts w:ascii="Times New Roman" w:hAnsi="Times New Roman" w:cs="Times New Roman"/>
          <w:sz w:val="24"/>
          <w:szCs w:val="24"/>
        </w:rPr>
        <w:t>) бе</w:t>
      </w:r>
      <w:r w:rsidR="009C636A" w:rsidRPr="009C6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ПДВ.</w:t>
      </w:r>
    </w:p>
    <w:p w14:paraId="0C0424F0" w14:textId="77777777" w:rsidR="00B55040" w:rsidRPr="009C636A" w:rsidRDefault="009C636A">
      <w:pPr>
        <w:rPr>
          <w:rFonts w:ascii="Times New Roman" w:hAnsi="Times New Roman" w:cs="Times New Roman"/>
          <w:sz w:val="24"/>
          <w:szCs w:val="24"/>
        </w:rPr>
      </w:pPr>
    </w:p>
    <w:sectPr w:rsidR="00B55040" w:rsidRPr="009C636A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183AAE"/>
    <w:rsid w:val="001E4880"/>
    <w:rsid w:val="00325419"/>
    <w:rsid w:val="00397289"/>
    <w:rsid w:val="004265CA"/>
    <w:rsid w:val="00483C6D"/>
    <w:rsid w:val="004C45E2"/>
    <w:rsid w:val="005A6F9F"/>
    <w:rsid w:val="00626A01"/>
    <w:rsid w:val="00672FC0"/>
    <w:rsid w:val="00691456"/>
    <w:rsid w:val="0088052E"/>
    <w:rsid w:val="009C636A"/>
    <w:rsid w:val="009F1A70"/>
    <w:rsid w:val="00A31577"/>
    <w:rsid w:val="00BF286D"/>
    <w:rsid w:val="00C3104E"/>
    <w:rsid w:val="00CB32B6"/>
    <w:rsid w:val="00CB606E"/>
    <w:rsid w:val="00DD2FC2"/>
    <w:rsid w:val="00DE1B95"/>
    <w:rsid w:val="00F0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720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183AAE"/>
  </w:style>
  <w:style w:type="character" w:customStyle="1" w:styleId="tendertuidzvje7">
    <w:name w:val="tender__tuid__zvje7"/>
    <w:basedOn w:val="a0"/>
    <w:rsid w:val="00A31577"/>
  </w:style>
  <w:style w:type="character" w:styleId="a6">
    <w:name w:val="Strong"/>
    <w:basedOn w:val="a0"/>
    <w:uiPriority w:val="22"/>
    <w:qFormat/>
    <w:rsid w:val="00397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20</cp:revision>
  <dcterms:created xsi:type="dcterms:W3CDTF">2021-02-17T09:27:00Z</dcterms:created>
  <dcterms:modified xsi:type="dcterms:W3CDTF">2025-04-08T11:59:00Z</dcterms:modified>
</cp:coreProperties>
</file>