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405358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35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405358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535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40535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40535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405358" w:rsidRDefault="00672FC0" w:rsidP="00A748A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405358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40535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40535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05358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405358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405358">
        <w:rPr>
          <w:rFonts w:ascii="Times New Roman" w:hAnsi="Times New Roman"/>
          <w:sz w:val="24"/>
          <w:szCs w:val="24"/>
        </w:rPr>
        <w:t>05493562</w:t>
      </w:r>
      <w:r w:rsidRPr="00405358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405358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4053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F9A9E62" w14:textId="36FDA149" w:rsidR="00A748AE" w:rsidRPr="00405358" w:rsidRDefault="00672FC0" w:rsidP="00A748AE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4053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A748AE" w:rsidRPr="00405358">
        <w:rPr>
          <w:rFonts w:ascii="Times New Roman" w:hAnsi="Times New Roman"/>
          <w:sz w:val="24"/>
          <w:szCs w:val="24"/>
        </w:rPr>
        <w:t>Медичні</w:t>
      </w:r>
      <w:r w:rsidR="00A748AE" w:rsidRPr="00405358">
        <w:rPr>
          <w:rStyle w:val="a6"/>
          <w:rFonts w:ascii="Times New Roman" w:hAnsi="Times New Roman"/>
          <w:sz w:val="24"/>
          <w:szCs w:val="24"/>
          <w:u w:val="none"/>
        </w:rPr>
        <w:t xml:space="preserve"> вироби (</w:t>
      </w:r>
      <w:r w:rsidR="00A748AE" w:rsidRPr="00405358">
        <w:rPr>
          <w:rFonts w:ascii="Times New Roman" w:hAnsi="Times New Roman"/>
          <w:sz w:val="24"/>
          <w:szCs w:val="24"/>
        </w:rPr>
        <w:t xml:space="preserve">Витратні матеріали для центру переливання крові: </w:t>
      </w:r>
      <w:r w:rsidR="00A748AE" w:rsidRPr="00405358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A748AE" w:rsidRPr="0040535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НК 024:2023 –</w:t>
      </w:r>
      <w:r w:rsidR="00A748AE" w:rsidRPr="00405358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A748AE" w:rsidRPr="00405358">
        <w:rPr>
          <w:rFonts w:ascii="Times New Roman" w:hAnsi="Times New Roman"/>
          <w:color w:val="222222"/>
          <w:sz w:val="24"/>
          <w:szCs w:val="24"/>
        </w:rPr>
        <w:t xml:space="preserve">44037; </w:t>
      </w:r>
      <w:r w:rsidR="00A748AE" w:rsidRPr="00405358">
        <w:rPr>
          <w:rFonts w:ascii="Times New Roman" w:hAnsi="Times New Roman"/>
          <w:sz w:val="24"/>
          <w:szCs w:val="24"/>
        </w:rPr>
        <w:t>62054</w:t>
      </w:r>
      <w:r w:rsidR="00A748AE" w:rsidRPr="00405358">
        <w:rPr>
          <w:rFonts w:ascii="Times New Roman" w:hAnsi="Times New Roman"/>
          <w:color w:val="222222"/>
          <w:sz w:val="24"/>
          <w:szCs w:val="24"/>
        </w:rPr>
        <w:t xml:space="preserve">; 46347; </w:t>
      </w:r>
      <w:r w:rsidR="00A748AE" w:rsidRPr="00405358">
        <w:rPr>
          <w:rStyle w:val="b-tagtext"/>
          <w:rFonts w:ascii="Times New Roman" w:hAnsi="Times New Roman"/>
          <w:sz w:val="24"/>
          <w:szCs w:val="24"/>
        </w:rPr>
        <w:t xml:space="preserve">55873; </w:t>
      </w:r>
      <w:r w:rsidR="00A748AE" w:rsidRPr="00405358">
        <w:rPr>
          <w:rFonts w:ascii="Times New Roman" w:hAnsi="Times New Roman"/>
          <w:color w:val="222222"/>
          <w:sz w:val="24"/>
          <w:szCs w:val="24"/>
        </w:rPr>
        <w:t>44033; 44034</w:t>
      </w:r>
      <w:r w:rsidR="00A748AE" w:rsidRPr="00405358">
        <w:rPr>
          <w:rFonts w:ascii="Times New Roman" w:hAnsi="Times New Roman"/>
          <w:sz w:val="24"/>
          <w:szCs w:val="24"/>
        </w:rPr>
        <w:t xml:space="preserve">) Код за ДК 021-2015: 33140000-3 — Медичні матеріали </w:t>
      </w:r>
    </w:p>
    <w:p w14:paraId="71A32AFD" w14:textId="0ED13331" w:rsidR="00672FC0" w:rsidRPr="00405358" w:rsidRDefault="00672FC0" w:rsidP="00A748A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3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A748AE" w:rsidRPr="00405358">
        <w:rPr>
          <w:rStyle w:val="tendertuidzvje7"/>
          <w:rFonts w:ascii="Times New Roman" w:hAnsi="Times New Roman"/>
          <w:sz w:val="24"/>
          <w:szCs w:val="24"/>
        </w:rPr>
        <w:t>UA-2025-03-27-009639-a</w:t>
      </w:r>
    </w:p>
    <w:p w14:paraId="1BB50F0B" w14:textId="684A9ED3" w:rsidR="007C232F" w:rsidRPr="00405358" w:rsidRDefault="00672FC0" w:rsidP="00A748A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53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bookmarkStart w:id="0" w:name="_Hlk183184015"/>
      <w:r w:rsidR="00A748AE" w:rsidRPr="00405358">
        <w:rPr>
          <w:rFonts w:ascii="Times New Roman" w:eastAsia="Times New Roman" w:hAnsi="Times New Roman"/>
          <w:color w:val="000000"/>
          <w:sz w:val="24"/>
          <w:szCs w:val="24"/>
        </w:rPr>
        <w:t xml:space="preserve">6 258 320,00 </w:t>
      </w:r>
      <w:r w:rsidR="00A748AE" w:rsidRPr="00405358">
        <w:rPr>
          <w:rFonts w:ascii="Times New Roman" w:hAnsi="Times New Roman"/>
          <w:sz w:val="24"/>
          <w:szCs w:val="24"/>
        </w:rPr>
        <w:t>грн. (</w:t>
      </w:r>
      <w:r w:rsidR="00A748AE" w:rsidRPr="00405358">
        <w:rPr>
          <w:rFonts w:ascii="Times New Roman" w:eastAsia="Times New Roman" w:hAnsi="Times New Roman"/>
          <w:color w:val="000000"/>
          <w:sz w:val="24"/>
          <w:szCs w:val="24"/>
        </w:rPr>
        <w:t xml:space="preserve">Шість мільйонів двісті п’ятдесят вісім тисяч триста двадцять гривень 00 </w:t>
      </w:r>
      <w:proofErr w:type="spellStart"/>
      <w:r w:rsidR="00A748AE" w:rsidRPr="00405358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748AE" w:rsidRPr="0040535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748AE" w:rsidRPr="00405358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748AE" w:rsidRPr="00405358">
        <w:rPr>
          <w:rFonts w:ascii="Times New Roman" w:hAnsi="Times New Roman"/>
          <w:sz w:val="24"/>
          <w:szCs w:val="24"/>
        </w:rPr>
        <w:t xml:space="preserve">) </w:t>
      </w:r>
      <w:r w:rsidR="00A748AE" w:rsidRPr="00405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bookmarkEnd w:id="0"/>
      <w:r w:rsidR="00F629F5" w:rsidRPr="00405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092FAF0" w14:textId="78E414C3" w:rsidR="00672FC0" w:rsidRPr="00405358" w:rsidRDefault="00672FC0" w:rsidP="00A748AE">
      <w:pPr>
        <w:pStyle w:val="a3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35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405358">
        <w:rPr>
          <w:rFonts w:ascii="Times New Roman" w:hAnsi="Times New Roman"/>
          <w:sz w:val="24"/>
          <w:szCs w:val="24"/>
        </w:rPr>
        <w:t xml:space="preserve"> </w:t>
      </w:r>
      <w:r w:rsidRPr="0040535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A748AE" w:rsidRPr="00405358">
        <w:rPr>
          <w:rFonts w:ascii="Times New Roman" w:hAnsi="Times New Roman"/>
          <w:sz w:val="24"/>
          <w:szCs w:val="24"/>
        </w:rPr>
        <w:t>Медичні</w:t>
      </w:r>
      <w:r w:rsidR="00A748AE" w:rsidRPr="00405358">
        <w:rPr>
          <w:rStyle w:val="a6"/>
          <w:rFonts w:ascii="Times New Roman" w:hAnsi="Times New Roman"/>
          <w:sz w:val="24"/>
          <w:szCs w:val="24"/>
          <w:u w:val="none"/>
        </w:rPr>
        <w:t xml:space="preserve"> вироби (</w:t>
      </w:r>
      <w:r w:rsidR="00A748AE" w:rsidRPr="00405358">
        <w:rPr>
          <w:rFonts w:ascii="Times New Roman" w:hAnsi="Times New Roman"/>
          <w:sz w:val="24"/>
          <w:szCs w:val="24"/>
        </w:rPr>
        <w:t xml:space="preserve">Витратні матеріали для центру переливання крові: </w:t>
      </w:r>
      <w:r w:rsidR="00A748AE" w:rsidRPr="00405358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A748AE" w:rsidRPr="0040535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НК 024:2023 –</w:t>
      </w:r>
      <w:r w:rsidR="00A748AE" w:rsidRPr="00405358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A748AE" w:rsidRPr="00405358">
        <w:rPr>
          <w:rFonts w:ascii="Times New Roman" w:hAnsi="Times New Roman"/>
          <w:color w:val="222222"/>
          <w:sz w:val="24"/>
          <w:szCs w:val="24"/>
        </w:rPr>
        <w:t xml:space="preserve">44037; </w:t>
      </w:r>
      <w:r w:rsidR="00A748AE" w:rsidRPr="00405358">
        <w:rPr>
          <w:rFonts w:ascii="Times New Roman" w:hAnsi="Times New Roman"/>
          <w:sz w:val="24"/>
          <w:szCs w:val="24"/>
        </w:rPr>
        <w:t>62054</w:t>
      </w:r>
      <w:r w:rsidR="00A748AE" w:rsidRPr="00405358">
        <w:rPr>
          <w:rFonts w:ascii="Times New Roman" w:hAnsi="Times New Roman"/>
          <w:color w:val="222222"/>
          <w:sz w:val="24"/>
          <w:szCs w:val="24"/>
        </w:rPr>
        <w:t xml:space="preserve">; 46347; </w:t>
      </w:r>
      <w:r w:rsidR="00A748AE" w:rsidRPr="00405358">
        <w:rPr>
          <w:rStyle w:val="b-tagtext"/>
          <w:rFonts w:ascii="Times New Roman" w:hAnsi="Times New Roman"/>
          <w:sz w:val="24"/>
          <w:szCs w:val="24"/>
        </w:rPr>
        <w:t xml:space="preserve">55873; </w:t>
      </w:r>
      <w:r w:rsidR="00A748AE" w:rsidRPr="00405358">
        <w:rPr>
          <w:rFonts w:ascii="Times New Roman" w:hAnsi="Times New Roman"/>
          <w:color w:val="222222"/>
          <w:sz w:val="24"/>
          <w:szCs w:val="24"/>
        </w:rPr>
        <w:t>44033; 44034</w:t>
      </w:r>
      <w:r w:rsidR="00A748AE" w:rsidRPr="00405358">
        <w:rPr>
          <w:rFonts w:ascii="Times New Roman" w:hAnsi="Times New Roman"/>
          <w:sz w:val="24"/>
          <w:szCs w:val="24"/>
        </w:rPr>
        <w:t xml:space="preserve">) Код за ДК 021-2015: 33140000-3 — Медичні матеріали </w:t>
      </w:r>
      <w:r w:rsidRPr="00405358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405358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4053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405358" w:rsidRDefault="00672FC0" w:rsidP="00A748AE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</w:p>
    <w:p w14:paraId="65A2E267" w14:textId="2D1C307D" w:rsidR="00672FC0" w:rsidRPr="00405358" w:rsidRDefault="00672FC0" w:rsidP="00A748A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53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405358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A748AE" w:rsidRPr="00405358">
        <w:rPr>
          <w:rFonts w:ascii="Times New Roman" w:eastAsia="Times New Roman" w:hAnsi="Times New Roman"/>
          <w:color w:val="000000"/>
          <w:sz w:val="24"/>
          <w:szCs w:val="24"/>
        </w:rPr>
        <w:t xml:space="preserve">6 258 320,00 </w:t>
      </w:r>
      <w:r w:rsidR="00A748AE" w:rsidRPr="00405358">
        <w:rPr>
          <w:rFonts w:ascii="Times New Roman" w:hAnsi="Times New Roman"/>
          <w:sz w:val="24"/>
          <w:szCs w:val="24"/>
        </w:rPr>
        <w:t>грн. (</w:t>
      </w:r>
      <w:r w:rsidR="00A748AE" w:rsidRPr="00405358">
        <w:rPr>
          <w:rFonts w:ascii="Times New Roman" w:eastAsia="Times New Roman" w:hAnsi="Times New Roman"/>
          <w:color w:val="000000"/>
          <w:sz w:val="24"/>
          <w:szCs w:val="24"/>
        </w:rPr>
        <w:t xml:space="preserve">Шість мільйонів двісті п’ятдесят вісім тисяч триста двадцять гривень 00 </w:t>
      </w:r>
      <w:proofErr w:type="spellStart"/>
      <w:r w:rsidR="00A748AE" w:rsidRPr="00405358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748AE" w:rsidRPr="0040535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748AE" w:rsidRPr="00405358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748AE" w:rsidRPr="00405358">
        <w:rPr>
          <w:rFonts w:ascii="Times New Roman" w:hAnsi="Times New Roman"/>
          <w:sz w:val="24"/>
          <w:szCs w:val="24"/>
        </w:rPr>
        <w:t xml:space="preserve">) </w:t>
      </w:r>
      <w:r w:rsidR="00A748AE" w:rsidRPr="00405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4053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405358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405358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B01EBF" w:rsidRPr="0040535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535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405358" w:rsidRDefault="00672FC0" w:rsidP="00A748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405358" w:rsidRDefault="00672FC0" w:rsidP="00A748A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535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405358" w:rsidRDefault="00672FC0" w:rsidP="00A748A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358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40535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405358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40535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40535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405358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405358">
        <w:rPr>
          <w:rFonts w:ascii="Times New Roman" w:eastAsia="Calibri" w:hAnsi="Times New Roman" w:cs="Times New Roman"/>
          <w:sz w:val="24"/>
          <w:szCs w:val="24"/>
        </w:rPr>
        <w:t>».</w:t>
      </w:r>
      <w:r w:rsidRPr="00405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0E26421B" w:rsidR="007C232F" w:rsidRPr="00A748AE" w:rsidRDefault="00672FC0" w:rsidP="00A748AE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05358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A748AE" w:rsidRPr="00405358">
        <w:rPr>
          <w:rFonts w:ascii="Times New Roman" w:hAnsi="Times New Roman" w:cs="Times New Roman"/>
          <w:sz w:val="24"/>
          <w:szCs w:val="24"/>
        </w:rPr>
        <w:t>Медичні</w:t>
      </w:r>
      <w:r w:rsidR="00A748AE" w:rsidRPr="00405358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вироби (</w:t>
      </w:r>
      <w:r w:rsidR="00A748AE" w:rsidRPr="00405358">
        <w:rPr>
          <w:rFonts w:ascii="Times New Roman" w:hAnsi="Times New Roman" w:cs="Times New Roman"/>
          <w:sz w:val="24"/>
          <w:szCs w:val="24"/>
        </w:rPr>
        <w:t xml:space="preserve">Витратні матеріали для центру переливання крові: </w:t>
      </w:r>
      <w:r w:rsidR="00A748AE" w:rsidRPr="00405358">
        <w:rPr>
          <w:rFonts w:ascii="Times New Roman" w:hAnsi="Times New Roman" w:cs="Times New Roman"/>
          <w:sz w:val="24"/>
          <w:szCs w:val="24"/>
          <w:lang w:eastAsia="ru-RU"/>
        </w:rPr>
        <w:t xml:space="preserve">Коди згідно </w:t>
      </w:r>
      <w:r w:rsidR="00A748AE" w:rsidRPr="004053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НК 024:2023 –</w:t>
      </w:r>
      <w:r w:rsidR="00A748AE" w:rsidRPr="00405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A748AE" w:rsidRPr="00405358">
        <w:rPr>
          <w:rFonts w:ascii="Times New Roman" w:hAnsi="Times New Roman" w:cs="Times New Roman"/>
          <w:color w:val="222222"/>
          <w:sz w:val="24"/>
          <w:szCs w:val="24"/>
        </w:rPr>
        <w:t xml:space="preserve">44037; </w:t>
      </w:r>
      <w:r w:rsidR="00A748AE" w:rsidRPr="00405358">
        <w:rPr>
          <w:rFonts w:ascii="Times New Roman" w:hAnsi="Times New Roman" w:cs="Times New Roman"/>
          <w:sz w:val="24"/>
          <w:szCs w:val="24"/>
        </w:rPr>
        <w:t>62054</w:t>
      </w:r>
      <w:r w:rsidR="00A748AE" w:rsidRPr="00405358">
        <w:rPr>
          <w:rFonts w:ascii="Times New Roman" w:hAnsi="Times New Roman" w:cs="Times New Roman"/>
          <w:color w:val="222222"/>
          <w:sz w:val="24"/>
          <w:szCs w:val="24"/>
        </w:rPr>
        <w:t xml:space="preserve">; 46347; </w:t>
      </w:r>
      <w:r w:rsidR="00A748AE" w:rsidRPr="00405358">
        <w:rPr>
          <w:rStyle w:val="b-tagtext"/>
          <w:rFonts w:ascii="Times New Roman" w:hAnsi="Times New Roman" w:cs="Times New Roman"/>
          <w:sz w:val="24"/>
          <w:szCs w:val="24"/>
        </w:rPr>
        <w:t xml:space="preserve">55873; </w:t>
      </w:r>
      <w:r w:rsidR="00A748AE" w:rsidRPr="00405358">
        <w:rPr>
          <w:rFonts w:ascii="Times New Roman" w:hAnsi="Times New Roman" w:cs="Times New Roman"/>
          <w:color w:val="222222"/>
          <w:sz w:val="24"/>
          <w:szCs w:val="24"/>
        </w:rPr>
        <w:t>44033; 44034</w:t>
      </w:r>
      <w:r w:rsidR="00A748AE" w:rsidRPr="00405358">
        <w:rPr>
          <w:rFonts w:ascii="Times New Roman" w:hAnsi="Times New Roman" w:cs="Times New Roman"/>
          <w:sz w:val="24"/>
          <w:szCs w:val="24"/>
        </w:rPr>
        <w:t xml:space="preserve">) Код за ДК 021-2015: 33140000-3 — Медичні матеріали </w:t>
      </w:r>
      <w:r w:rsidRPr="00405358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A748AE" w:rsidRPr="00405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6 258 320,00 </w:t>
      </w:r>
      <w:r w:rsidR="00A748AE" w:rsidRPr="00405358">
        <w:rPr>
          <w:rFonts w:ascii="Times New Roman" w:hAnsi="Times New Roman" w:cs="Times New Roman"/>
          <w:sz w:val="24"/>
          <w:szCs w:val="24"/>
        </w:rPr>
        <w:t>грн. (</w:t>
      </w:r>
      <w:r w:rsidR="00A748AE" w:rsidRPr="00405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Шість мільйонів двісті п’ятдесят вісім тисяч триста двадцять гривень 00 </w:t>
      </w:r>
      <w:proofErr w:type="spellStart"/>
      <w:r w:rsidR="00A748AE" w:rsidRPr="00405358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A748AE" w:rsidRPr="004053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A748AE" w:rsidRPr="00405358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A748AE" w:rsidRPr="00405358">
        <w:rPr>
          <w:rFonts w:ascii="Times New Roman" w:hAnsi="Times New Roman" w:cs="Times New Roman"/>
          <w:sz w:val="24"/>
          <w:szCs w:val="24"/>
        </w:rPr>
        <w:t xml:space="preserve">) </w:t>
      </w:r>
      <w:r w:rsidR="00A748AE" w:rsidRPr="00405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7C232F" w:rsidRPr="00405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232F" w:rsidRPr="00A748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0142C" w14:textId="77777777" w:rsidR="00672FC0" w:rsidRPr="00A748AE" w:rsidRDefault="000F3C77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12CFE6" w14:textId="77777777" w:rsidR="00B55040" w:rsidRPr="000F3C77" w:rsidRDefault="00405358">
      <w:pPr>
        <w:rPr>
          <w:rFonts w:ascii="Times New Roman" w:hAnsi="Times New Roman" w:cs="Times New Roman"/>
          <w:sz w:val="24"/>
          <w:szCs w:val="24"/>
        </w:rPr>
      </w:pPr>
    </w:p>
    <w:sectPr w:rsidR="00B55040" w:rsidRPr="000F3C7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3C77"/>
    <w:rsid w:val="002F198C"/>
    <w:rsid w:val="00323C02"/>
    <w:rsid w:val="00325419"/>
    <w:rsid w:val="00405358"/>
    <w:rsid w:val="004265CA"/>
    <w:rsid w:val="005255B6"/>
    <w:rsid w:val="00626A01"/>
    <w:rsid w:val="00672FC0"/>
    <w:rsid w:val="00691456"/>
    <w:rsid w:val="00722CF7"/>
    <w:rsid w:val="007919F6"/>
    <w:rsid w:val="007C232F"/>
    <w:rsid w:val="00A748AE"/>
    <w:rsid w:val="00B01EBF"/>
    <w:rsid w:val="00B85AAD"/>
    <w:rsid w:val="00BF286D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  <w:style w:type="character" w:styleId="a6">
    <w:name w:val="Hyperlink"/>
    <w:basedOn w:val="a0"/>
    <w:rsid w:val="00A748AE"/>
    <w:rPr>
      <w:color w:val="0000FF"/>
      <w:u w:val="single"/>
    </w:rPr>
  </w:style>
  <w:style w:type="character" w:customStyle="1" w:styleId="b-tagtext">
    <w:name w:val="b-tag__text"/>
    <w:basedOn w:val="a0"/>
    <w:rsid w:val="00A7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16</cp:revision>
  <dcterms:created xsi:type="dcterms:W3CDTF">2021-02-17T09:27:00Z</dcterms:created>
  <dcterms:modified xsi:type="dcterms:W3CDTF">2025-05-08T10:01:00Z</dcterms:modified>
</cp:coreProperties>
</file>